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A6" w:rsidRPr="00E93554" w:rsidRDefault="001818A6" w:rsidP="001818A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554">
        <w:rPr>
          <w:rFonts w:ascii="Times New Roman" w:hAnsi="Times New Roman" w:cs="Times New Roman"/>
          <w:sz w:val="24"/>
          <w:szCs w:val="24"/>
        </w:rPr>
        <w:t xml:space="preserve">Kamień Krajeński, dn. </w:t>
      </w:r>
      <w:r w:rsidR="00AB3584">
        <w:rPr>
          <w:rFonts w:ascii="Times New Roman" w:hAnsi="Times New Roman" w:cs="Times New Roman"/>
          <w:sz w:val="24"/>
          <w:szCs w:val="24"/>
        </w:rPr>
        <w:t>1</w:t>
      </w:r>
      <w:r w:rsidR="00E0154F">
        <w:rPr>
          <w:rFonts w:ascii="Times New Roman" w:hAnsi="Times New Roman" w:cs="Times New Roman"/>
          <w:sz w:val="24"/>
          <w:szCs w:val="24"/>
        </w:rPr>
        <w:t>7</w:t>
      </w:r>
      <w:r w:rsidRPr="00E93554">
        <w:rPr>
          <w:rFonts w:ascii="Times New Roman" w:hAnsi="Times New Roman" w:cs="Times New Roman"/>
          <w:sz w:val="24"/>
          <w:szCs w:val="24"/>
        </w:rPr>
        <w:t>.</w:t>
      </w:r>
      <w:r w:rsidR="002C1442" w:rsidRPr="00E93554">
        <w:rPr>
          <w:rFonts w:ascii="Times New Roman" w:hAnsi="Times New Roman" w:cs="Times New Roman"/>
          <w:sz w:val="24"/>
          <w:szCs w:val="24"/>
        </w:rPr>
        <w:t>1</w:t>
      </w:r>
      <w:r w:rsidR="00776E99" w:rsidRPr="00E93554">
        <w:rPr>
          <w:rFonts w:ascii="Times New Roman" w:hAnsi="Times New Roman" w:cs="Times New Roman"/>
          <w:sz w:val="24"/>
          <w:szCs w:val="24"/>
        </w:rPr>
        <w:t>2</w:t>
      </w:r>
      <w:r w:rsidRPr="00E93554">
        <w:rPr>
          <w:rFonts w:ascii="Times New Roman" w:hAnsi="Times New Roman" w:cs="Times New Roman"/>
          <w:sz w:val="24"/>
          <w:szCs w:val="24"/>
        </w:rPr>
        <w:t>.20</w:t>
      </w:r>
      <w:r w:rsidR="00E0154F">
        <w:rPr>
          <w:rFonts w:ascii="Times New Roman" w:hAnsi="Times New Roman" w:cs="Times New Roman"/>
          <w:sz w:val="24"/>
          <w:szCs w:val="24"/>
        </w:rPr>
        <w:t>20</w:t>
      </w:r>
      <w:r w:rsidRPr="00E9355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C1442" w:rsidRPr="00E93554" w:rsidRDefault="00882DA0" w:rsidP="008A6B3F">
      <w:pPr>
        <w:rPr>
          <w:rFonts w:ascii="Times New Roman" w:hAnsi="Times New Roman" w:cs="Times New Roman"/>
          <w:sz w:val="24"/>
          <w:szCs w:val="24"/>
        </w:rPr>
      </w:pPr>
      <w:r w:rsidRPr="00E93554">
        <w:rPr>
          <w:rFonts w:ascii="Times New Roman" w:hAnsi="Times New Roman" w:cs="Times New Roman"/>
          <w:sz w:val="24"/>
          <w:szCs w:val="24"/>
        </w:rPr>
        <w:t>MGOPS</w:t>
      </w:r>
      <w:r w:rsidR="002C1442" w:rsidRPr="00E93554">
        <w:rPr>
          <w:rFonts w:ascii="Times New Roman" w:hAnsi="Times New Roman" w:cs="Times New Roman"/>
          <w:sz w:val="24"/>
          <w:szCs w:val="24"/>
        </w:rPr>
        <w:t>.271</w:t>
      </w:r>
      <w:r w:rsidR="008A6B3F" w:rsidRPr="00E93554">
        <w:rPr>
          <w:rFonts w:ascii="Times New Roman" w:hAnsi="Times New Roman" w:cs="Times New Roman"/>
          <w:sz w:val="24"/>
          <w:szCs w:val="24"/>
        </w:rPr>
        <w:t>.</w:t>
      </w:r>
      <w:r w:rsidR="008B63D2">
        <w:rPr>
          <w:rFonts w:ascii="Times New Roman" w:hAnsi="Times New Roman" w:cs="Times New Roman"/>
          <w:sz w:val="24"/>
          <w:szCs w:val="24"/>
        </w:rPr>
        <w:t>2</w:t>
      </w:r>
      <w:r w:rsidR="008A6B3F" w:rsidRPr="00E93554">
        <w:rPr>
          <w:rFonts w:ascii="Times New Roman" w:hAnsi="Times New Roman" w:cs="Times New Roman"/>
          <w:sz w:val="24"/>
          <w:szCs w:val="24"/>
        </w:rPr>
        <w:t>.20</w:t>
      </w:r>
      <w:r w:rsidR="00E0154F">
        <w:rPr>
          <w:rFonts w:ascii="Times New Roman" w:hAnsi="Times New Roman" w:cs="Times New Roman"/>
          <w:sz w:val="24"/>
          <w:szCs w:val="24"/>
        </w:rPr>
        <w:t>20</w:t>
      </w:r>
    </w:p>
    <w:p w:rsidR="008A6B3F" w:rsidRPr="00E93554" w:rsidRDefault="008A6B3F" w:rsidP="00CF6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9CC" w:rsidRPr="00E93554" w:rsidRDefault="001818A6" w:rsidP="00CF6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54">
        <w:rPr>
          <w:rFonts w:ascii="Times New Roman" w:hAnsi="Times New Roman" w:cs="Times New Roman"/>
          <w:b/>
          <w:sz w:val="24"/>
          <w:szCs w:val="24"/>
        </w:rPr>
        <w:t>INFORMACJA  Z  OTWARCIA  OFERT</w:t>
      </w:r>
    </w:p>
    <w:p w:rsidR="001818A6" w:rsidRPr="00E93554" w:rsidRDefault="001818A6" w:rsidP="00CF6DF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2F2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</w:t>
      </w:r>
      <w:r w:rsidR="00396D97" w:rsidRPr="00C912F2">
        <w:rPr>
          <w:rFonts w:ascii="Times New Roman" w:hAnsi="Times New Roman" w:cs="Times New Roman"/>
          <w:sz w:val="24"/>
          <w:szCs w:val="24"/>
        </w:rPr>
        <w:t xml:space="preserve">z dnia </w:t>
      </w:r>
      <w:r w:rsidR="00AB3584" w:rsidRPr="00C912F2">
        <w:rPr>
          <w:rFonts w:ascii="Times New Roman" w:hAnsi="Times New Roman" w:cs="Times New Roman"/>
          <w:sz w:val="24"/>
          <w:szCs w:val="24"/>
        </w:rPr>
        <w:t>0</w:t>
      </w:r>
      <w:r w:rsidR="00E0154F">
        <w:rPr>
          <w:rFonts w:ascii="Times New Roman" w:hAnsi="Times New Roman" w:cs="Times New Roman"/>
          <w:sz w:val="24"/>
          <w:szCs w:val="24"/>
        </w:rPr>
        <w:t>7.12.2020</w:t>
      </w:r>
      <w:r w:rsidR="00396D97" w:rsidRPr="00C912F2">
        <w:rPr>
          <w:rFonts w:ascii="Times New Roman" w:hAnsi="Times New Roman" w:cs="Times New Roman"/>
          <w:sz w:val="24"/>
          <w:szCs w:val="24"/>
        </w:rPr>
        <w:t xml:space="preserve"> r</w:t>
      </w:r>
      <w:r w:rsidR="00AB3584" w:rsidRPr="00C912F2">
        <w:rPr>
          <w:rFonts w:ascii="Times New Roman" w:hAnsi="Times New Roman" w:cs="Times New Roman"/>
          <w:sz w:val="24"/>
          <w:szCs w:val="24"/>
        </w:rPr>
        <w:t>.</w:t>
      </w:r>
      <w:r w:rsidR="00396D97" w:rsidRPr="00C912F2">
        <w:rPr>
          <w:rFonts w:ascii="Times New Roman" w:hAnsi="Times New Roman" w:cs="Times New Roman"/>
          <w:sz w:val="24"/>
          <w:szCs w:val="24"/>
        </w:rPr>
        <w:t xml:space="preserve"> w sprawie</w:t>
      </w:r>
      <w:r w:rsidR="00DC189E" w:rsidRPr="00C912F2">
        <w:rPr>
          <w:rFonts w:ascii="Times New Roman" w:hAnsi="Times New Roman" w:cs="Times New Roman"/>
          <w:sz w:val="24"/>
          <w:szCs w:val="24"/>
        </w:rPr>
        <w:t xml:space="preserve"> „Przygotowywania, dostarczania i wydawania gorących posiłków jednodaniowych”</w:t>
      </w:r>
      <w:r w:rsidR="00396D97" w:rsidRPr="00C912F2">
        <w:rPr>
          <w:rFonts w:ascii="Times New Roman" w:hAnsi="Times New Roman" w:cs="Times New Roman"/>
          <w:sz w:val="24"/>
          <w:szCs w:val="24"/>
        </w:rPr>
        <w:t xml:space="preserve"> </w:t>
      </w:r>
      <w:r w:rsidR="00DC189E" w:rsidRPr="00C912F2">
        <w:rPr>
          <w:rFonts w:ascii="Times New Roman" w:hAnsi="Times New Roman" w:cs="Times New Roman"/>
          <w:sz w:val="24"/>
          <w:szCs w:val="24"/>
        </w:rPr>
        <w:t xml:space="preserve"> prowadzonego w formie</w:t>
      </w:r>
      <w:r w:rsidR="00DC1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89E">
        <w:rPr>
          <w:rFonts w:ascii="Times New Roman" w:hAnsi="Times New Roman"/>
        </w:rPr>
        <w:t>p</w:t>
      </w:r>
      <w:r w:rsidR="00DC189E" w:rsidRPr="002D4E90">
        <w:rPr>
          <w:rFonts w:ascii="Times New Roman" w:hAnsi="Times New Roman"/>
        </w:rPr>
        <w:t>rzetarg</w:t>
      </w:r>
      <w:r w:rsidR="00DC189E">
        <w:rPr>
          <w:rFonts w:ascii="Times New Roman" w:hAnsi="Times New Roman"/>
        </w:rPr>
        <w:t xml:space="preserve">u nieograniczonego – art. 39 ustawy </w:t>
      </w:r>
      <w:r w:rsidR="00DC189E" w:rsidRPr="005D333B">
        <w:rPr>
          <w:rFonts w:ascii="Times New Roman" w:hAnsi="Times New Roman"/>
        </w:rPr>
        <w:t>Prawo zamówień publicznych</w:t>
      </w:r>
      <w:r w:rsidR="00DC189E">
        <w:rPr>
          <w:rFonts w:ascii="Times New Roman" w:hAnsi="Times New Roman"/>
        </w:rPr>
        <w:t xml:space="preserve"> (</w:t>
      </w:r>
      <w:r w:rsidR="00DC189E" w:rsidRPr="00454254">
        <w:rPr>
          <w:rFonts w:ascii="Times New Roman" w:hAnsi="Times New Roman"/>
        </w:rPr>
        <w:t>Dz. U. z 2019 r. poz. 1843)</w:t>
      </w:r>
      <w:r w:rsidR="008D6858" w:rsidRPr="00E935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18A6" w:rsidRPr="00E93554" w:rsidRDefault="001818A6" w:rsidP="00CF6D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554">
        <w:rPr>
          <w:rFonts w:ascii="Times New Roman" w:hAnsi="Times New Roman" w:cs="Times New Roman"/>
          <w:sz w:val="24"/>
          <w:szCs w:val="24"/>
        </w:rPr>
        <w:tab/>
        <w:t>Na podstawie art. 86 ust. 5 ustawy Prawo zamówień publicznych, po otwarciu ofert</w:t>
      </w:r>
      <w:r w:rsidR="00230E28" w:rsidRPr="00E93554">
        <w:rPr>
          <w:rFonts w:ascii="Times New Roman" w:hAnsi="Times New Roman" w:cs="Times New Roman"/>
          <w:sz w:val="24"/>
          <w:szCs w:val="24"/>
        </w:rPr>
        <w:t>,</w:t>
      </w:r>
      <w:r w:rsidRPr="00E93554">
        <w:rPr>
          <w:rFonts w:ascii="Times New Roman" w:hAnsi="Times New Roman" w:cs="Times New Roman"/>
          <w:sz w:val="24"/>
          <w:szCs w:val="24"/>
        </w:rPr>
        <w:t xml:space="preserve">  </w:t>
      </w:r>
      <w:r w:rsidR="00230E28" w:rsidRPr="00E93554">
        <w:rPr>
          <w:rFonts w:ascii="Times New Roman" w:hAnsi="Times New Roman" w:cs="Times New Roman"/>
          <w:sz w:val="24"/>
          <w:szCs w:val="24"/>
        </w:rPr>
        <w:t>Zamawiający informuje:</w:t>
      </w:r>
    </w:p>
    <w:p w:rsidR="001818A6" w:rsidRPr="00E93554" w:rsidRDefault="001818A6" w:rsidP="00CF6DF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554">
        <w:rPr>
          <w:rFonts w:ascii="Times New Roman" w:hAnsi="Times New Roman" w:cs="Times New Roman"/>
          <w:sz w:val="24"/>
          <w:szCs w:val="24"/>
        </w:rPr>
        <w:t>Otwarcie ofert nastąpiło</w:t>
      </w:r>
      <w:r w:rsidR="00230E28" w:rsidRPr="00E93554">
        <w:rPr>
          <w:rFonts w:ascii="Times New Roman" w:hAnsi="Times New Roman" w:cs="Times New Roman"/>
          <w:sz w:val="24"/>
          <w:szCs w:val="24"/>
        </w:rPr>
        <w:t xml:space="preserve"> w dniu </w:t>
      </w:r>
      <w:r w:rsidR="00AB3584">
        <w:rPr>
          <w:rFonts w:ascii="Times New Roman" w:hAnsi="Times New Roman" w:cs="Times New Roman"/>
          <w:sz w:val="24"/>
          <w:szCs w:val="24"/>
        </w:rPr>
        <w:t>1</w:t>
      </w:r>
      <w:r w:rsidR="00E0154F">
        <w:rPr>
          <w:rFonts w:ascii="Times New Roman" w:hAnsi="Times New Roman" w:cs="Times New Roman"/>
          <w:sz w:val="24"/>
          <w:szCs w:val="24"/>
        </w:rPr>
        <w:t>7</w:t>
      </w:r>
      <w:r w:rsidR="00230E28" w:rsidRPr="00E93554">
        <w:rPr>
          <w:rFonts w:ascii="Times New Roman" w:hAnsi="Times New Roman" w:cs="Times New Roman"/>
          <w:sz w:val="24"/>
          <w:szCs w:val="24"/>
        </w:rPr>
        <w:t>.</w:t>
      </w:r>
      <w:r w:rsidR="002C1442" w:rsidRPr="00E93554">
        <w:rPr>
          <w:rFonts w:ascii="Times New Roman" w:hAnsi="Times New Roman" w:cs="Times New Roman"/>
          <w:sz w:val="24"/>
          <w:szCs w:val="24"/>
        </w:rPr>
        <w:t>1</w:t>
      </w:r>
      <w:r w:rsidR="00776E99" w:rsidRPr="00E93554">
        <w:rPr>
          <w:rFonts w:ascii="Times New Roman" w:hAnsi="Times New Roman" w:cs="Times New Roman"/>
          <w:sz w:val="24"/>
          <w:szCs w:val="24"/>
        </w:rPr>
        <w:t>2</w:t>
      </w:r>
      <w:r w:rsidR="00230E28" w:rsidRPr="00E93554">
        <w:rPr>
          <w:rFonts w:ascii="Times New Roman" w:hAnsi="Times New Roman" w:cs="Times New Roman"/>
          <w:sz w:val="24"/>
          <w:szCs w:val="24"/>
        </w:rPr>
        <w:t>.20</w:t>
      </w:r>
      <w:r w:rsidR="00E0154F">
        <w:rPr>
          <w:rFonts w:ascii="Times New Roman" w:hAnsi="Times New Roman" w:cs="Times New Roman"/>
          <w:sz w:val="24"/>
          <w:szCs w:val="24"/>
        </w:rPr>
        <w:t>20</w:t>
      </w:r>
      <w:r w:rsidR="00230E28" w:rsidRPr="00E93554">
        <w:rPr>
          <w:rFonts w:ascii="Times New Roman" w:hAnsi="Times New Roman" w:cs="Times New Roman"/>
          <w:sz w:val="24"/>
          <w:szCs w:val="24"/>
        </w:rPr>
        <w:t xml:space="preserve"> r. o godz.</w:t>
      </w:r>
      <w:r w:rsidR="00396D97" w:rsidRPr="00E93554">
        <w:rPr>
          <w:rFonts w:ascii="Times New Roman" w:hAnsi="Times New Roman" w:cs="Times New Roman"/>
          <w:sz w:val="24"/>
          <w:szCs w:val="24"/>
        </w:rPr>
        <w:t xml:space="preserve"> </w:t>
      </w:r>
      <w:r w:rsidR="00AB3584">
        <w:rPr>
          <w:rFonts w:ascii="Times New Roman" w:hAnsi="Times New Roman" w:cs="Times New Roman"/>
          <w:sz w:val="24"/>
          <w:szCs w:val="24"/>
        </w:rPr>
        <w:t>9</w:t>
      </w:r>
      <w:r w:rsidR="00230E28" w:rsidRPr="00E93554">
        <w:rPr>
          <w:rFonts w:ascii="Times New Roman" w:hAnsi="Times New Roman" w:cs="Times New Roman"/>
          <w:sz w:val="24"/>
          <w:szCs w:val="24"/>
        </w:rPr>
        <w:t>:15.</w:t>
      </w:r>
    </w:p>
    <w:p w:rsidR="00230E28" w:rsidRPr="00E93554" w:rsidRDefault="00230E28" w:rsidP="00AC6D9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554">
        <w:rPr>
          <w:rFonts w:ascii="Times New Roman" w:hAnsi="Times New Roman" w:cs="Times New Roman"/>
          <w:sz w:val="24"/>
          <w:szCs w:val="24"/>
        </w:rPr>
        <w:t xml:space="preserve">Na sfinansowanie przedmiotowego zamówienia Zamawiający zamierza przeznaczyć </w:t>
      </w:r>
      <w:r w:rsidR="001A0FF2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E93554">
        <w:rPr>
          <w:rFonts w:ascii="Times New Roman" w:hAnsi="Times New Roman" w:cs="Times New Roman"/>
          <w:sz w:val="24"/>
          <w:szCs w:val="24"/>
        </w:rPr>
        <w:t xml:space="preserve">kwotę w wysokości </w:t>
      </w:r>
      <w:r w:rsidR="00E0154F">
        <w:rPr>
          <w:rFonts w:ascii="Times New Roman" w:hAnsi="Times New Roman" w:cs="Times New Roman"/>
          <w:sz w:val="24"/>
          <w:szCs w:val="24"/>
        </w:rPr>
        <w:t>152.520,32 zł netto.</w:t>
      </w:r>
    </w:p>
    <w:p w:rsidR="00882DA0" w:rsidRPr="00E93554" w:rsidRDefault="00230E28" w:rsidP="00AC6D9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554">
        <w:rPr>
          <w:rFonts w:ascii="Times New Roman" w:hAnsi="Times New Roman" w:cs="Times New Roman"/>
          <w:sz w:val="24"/>
          <w:szCs w:val="24"/>
        </w:rPr>
        <w:t>Do upływu terminu składania ofert złożono</w:t>
      </w:r>
      <w:r w:rsidR="00882DA0" w:rsidRPr="00E93554">
        <w:rPr>
          <w:rFonts w:ascii="Times New Roman" w:hAnsi="Times New Roman" w:cs="Times New Roman"/>
          <w:sz w:val="24"/>
          <w:szCs w:val="24"/>
        </w:rPr>
        <w:t>:</w:t>
      </w:r>
    </w:p>
    <w:p w:rsidR="00882DA0" w:rsidRPr="00E93554" w:rsidRDefault="00882DA0" w:rsidP="00882DA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554">
        <w:rPr>
          <w:rFonts w:ascii="Times New Roman" w:hAnsi="Times New Roman" w:cs="Times New Roman"/>
          <w:sz w:val="24"/>
          <w:szCs w:val="24"/>
        </w:rPr>
        <w:t xml:space="preserve">na </w:t>
      </w:r>
      <w:r w:rsidR="00396D97" w:rsidRPr="00E93554">
        <w:rPr>
          <w:rFonts w:ascii="Times New Roman" w:hAnsi="Times New Roman" w:cs="Times New Roman"/>
          <w:sz w:val="24"/>
          <w:szCs w:val="24"/>
        </w:rPr>
        <w:t xml:space="preserve">Dożywianie dzieci w szkołach na terenie gminy Kamień Krajeński w okresie od </w:t>
      </w:r>
      <w:r w:rsidR="00E0154F">
        <w:rPr>
          <w:rFonts w:ascii="Times New Roman" w:hAnsi="Times New Roman" w:cs="Times New Roman"/>
          <w:sz w:val="24"/>
          <w:szCs w:val="24"/>
        </w:rPr>
        <w:t>18</w:t>
      </w:r>
      <w:r w:rsidR="00396D97" w:rsidRPr="00E93554">
        <w:rPr>
          <w:rFonts w:ascii="Times New Roman" w:hAnsi="Times New Roman" w:cs="Times New Roman"/>
          <w:sz w:val="24"/>
          <w:szCs w:val="24"/>
        </w:rPr>
        <w:t>.01.20</w:t>
      </w:r>
      <w:r w:rsidR="001A0FF2">
        <w:rPr>
          <w:rFonts w:ascii="Times New Roman" w:hAnsi="Times New Roman" w:cs="Times New Roman"/>
          <w:sz w:val="24"/>
          <w:szCs w:val="24"/>
        </w:rPr>
        <w:t>2</w:t>
      </w:r>
      <w:r w:rsidR="00E0154F">
        <w:rPr>
          <w:rFonts w:ascii="Times New Roman" w:hAnsi="Times New Roman" w:cs="Times New Roman"/>
          <w:sz w:val="24"/>
          <w:szCs w:val="24"/>
        </w:rPr>
        <w:t>1</w:t>
      </w:r>
      <w:r w:rsidR="00396D97" w:rsidRPr="00E93554">
        <w:rPr>
          <w:rFonts w:ascii="Times New Roman" w:hAnsi="Times New Roman" w:cs="Times New Roman"/>
          <w:sz w:val="24"/>
          <w:szCs w:val="24"/>
        </w:rPr>
        <w:t xml:space="preserve"> do </w:t>
      </w:r>
      <w:r w:rsidR="001A0FF2">
        <w:rPr>
          <w:rFonts w:ascii="Times New Roman" w:hAnsi="Times New Roman" w:cs="Times New Roman"/>
          <w:sz w:val="24"/>
          <w:szCs w:val="24"/>
        </w:rPr>
        <w:t>2</w:t>
      </w:r>
      <w:r w:rsidR="00E0154F">
        <w:rPr>
          <w:rFonts w:ascii="Times New Roman" w:hAnsi="Times New Roman" w:cs="Times New Roman"/>
          <w:sz w:val="24"/>
          <w:szCs w:val="24"/>
        </w:rPr>
        <w:t>4</w:t>
      </w:r>
      <w:r w:rsidR="00396D97" w:rsidRPr="00E93554">
        <w:rPr>
          <w:rFonts w:ascii="Times New Roman" w:hAnsi="Times New Roman" w:cs="Times New Roman"/>
          <w:sz w:val="24"/>
          <w:szCs w:val="24"/>
        </w:rPr>
        <w:t>.06.20</w:t>
      </w:r>
      <w:r w:rsidR="001A0FF2">
        <w:rPr>
          <w:rFonts w:ascii="Times New Roman" w:hAnsi="Times New Roman" w:cs="Times New Roman"/>
          <w:sz w:val="24"/>
          <w:szCs w:val="24"/>
        </w:rPr>
        <w:t>2</w:t>
      </w:r>
      <w:r w:rsidR="00E0154F">
        <w:rPr>
          <w:rFonts w:ascii="Times New Roman" w:hAnsi="Times New Roman" w:cs="Times New Roman"/>
          <w:sz w:val="24"/>
          <w:szCs w:val="24"/>
        </w:rPr>
        <w:t>1</w:t>
      </w:r>
      <w:r w:rsidR="001A0FF2">
        <w:rPr>
          <w:rFonts w:ascii="Times New Roman" w:hAnsi="Times New Roman" w:cs="Times New Roman"/>
          <w:sz w:val="24"/>
          <w:szCs w:val="24"/>
        </w:rPr>
        <w:t xml:space="preserve"> oraz od 02.09.202</w:t>
      </w:r>
      <w:r w:rsidR="00E0154F">
        <w:rPr>
          <w:rFonts w:ascii="Times New Roman" w:hAnsi="Times New Roman" w:cs="Times New Roman"/>
          <w:sz w:val="24"/>
          <w:szCs w:val="24"/>
        </w:rPr>
        <w:t>1</w:t>
      </w:r>
      <w:r w:rsidR="001A0FF2">
        <w:rPr>
          <w:rFonts w:ascii="Times New Roman" w:hAnsi="Times New Roman" w:cs="Times New Roman"/>
          <w:sz w:val="24"/>
          <w:szCs w:val="24"/>
        </w:rPr>
        <w:t xml:space="preserve"> do 22.12.202</w:t>
      </w:r>
      <w:r w:rsidR="00E0154F">
        <w:rPr>
          <w:rFonts w:ascii="Times New Roman" w:hAnsi="Times New Roman" w:cs="Times New Roman"/>
          <w:sz w:val="24"/>
          <w:szCs w:val="24"/>
        </w:rPr>
        <w:t>1</w:t>
      </w:r>
      <w:r w:rsidR="001A0FF2">
        <w:rPr>
          <w:rFonts w:ascii="Times New Roman" w:hAnsi="Times New Roman" w:cs="Times New Roman"/>
          <w:sz w:val="24"/>
          <w:szCs w:val="24"/>
        </w:rPr>
        <w:t xml:space="preserve"> r.</w:t>
      </w:r>
      <w:r w:rsidR="00396D97" w:rsidRPr="00E93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B3F" w:rsidRPr="00E93554" w:rsidRDefault="008A6B3F" w:rsidP="00CC16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1843"/>
        <w:gridCol w:w="1559"/>
        <w:gridCol w:w="1418"/>
      </w:tblGrid>
      <w:tr w:rsidR="00AB038E" w:rsidRPr="00E93554" w:rsidTr="00AB038E">
        <w:trPr>
          <w:trHeight w:val="596"/>
        </w:trPr>
        <w:tc>
          <w:tcPr>
            <w:tcW w:w="992" w:type="dxa"/>
          </w:tcPr>
          <w:p w:rsidR="00AB038E" w:rsidRPr="00E93554" w:rsidRDefault="00AB038E" w:rsidP="0012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2835" w:type="dxa"/>
          </w:tcPr>
          <w:p w:rsidR="00AB038E" w:rsidRPr="00E93554" w:rsidRDefault="00AB038E" w:rsidP="0012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3" w:type="dxa"/>
          </w:tcPr>
          <w:p w:rsidR="00AB038E" w:rsidRPr="00E93554" w:rsidRDefault="00AB038E" w:rsidP="0012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1559" w:type="dxa"/>
          </w:tcPr>
          <w:p w:rsidR="00AB038E" w:rsidRPr="00E93554" w:rsidRDefault="00AB038E" w:rsidP="0012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płatności faktury</w:t>
            </w:r>
          </w:p>
        </w:tc>
        <w:tc>
          <w:tcPr>
            <w:tcW w:w="1418" w:type="dxa"/>
          </w:tcPr>
          <w:p w:rsidR="00AB038E" w:rsidRPr="00E93554" w:rsidRDefault="00AB038E" w:rsidP="0012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Możliwość zgłaszania posiłków</w:t>
            </w:r>
          </w:p>
        </w:tc>
      </w:tr>
      <w:tr w:rsidR="00E0154F" w:rsidRPr="00E93554" w:rsidTr="00AB038E">
        <w:trPr>
          <w:trHeight w:val="927"/>
        </w:trPr>
        <w:tc>
          <w:tcPr>
            <w:tcW w:w="992" w:type="dxa"/>
          </w:tcPr>
          <w:p w:rsidR="00E0154F" w:rsidRPr="00E93554" w:rsidRDefault="00E0154F" w:rsidP="0024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0154F" w:rsidRDefault="00E0154F" w:rsidP="0024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„LENMAR-BIS” Monika Cyra – Smarul</w:t>
            </w:r>
          </w:p>
          <w:p w:rsidR="00E0154F" w:rsidRPr="00E93554" w:rsidRDefault="00E0154F" w:rsidP="0024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Leśna 5, 89-430 Kamień Krajeński</w:t>
            </w:r>
          </w:p>
        </w:tc>
        <w:tc>
          <w:tcPr>
            <w:tcW w:w="1843" w:type="dxa"/>
          </w:tcPr>
          <w:p w:rsidR="00E0154F" w:rsidRPr="00E93554" w:rsidRDefault="008862F8" w:rsidP="0024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92.962,50</w:t>
            </w:r>
          </w:p>
        </w:tc>
        <w:tc>
          <w:tcPr>
            <w:tcW w:w="1559" w:type="dxa"/>
          </w:tcPr>
          <w:p w:rsidR="00E0154F" w:rsidRDefault="00E24BD1" w:rsidP="0024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54F">
              <w:rPr>
                <w:rFonts w:ascii="Times New Roman" w:hAnsi="Times New Roman" w:cs="Times New Roman"/>
                <w:sz w:val="24"/>
                <w:szCs w:val="24"/>
              </w:rPr>
              <w:t>1 dni</w:t>
            </w:r>
          </w:p>
        </w:tc>
        <w:tc>
          <w:tcPr>
            <w:tcW w:w="1418" w:type="dxa"/>
          </w:tcPr>
          <w:p w:rsidR="00E0154F" w:rsidRDefault="00E0154F" w:rsidP="0024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8:00 tego samego dnia</w:t>
            </w:r>
          </w:p>
        </w:tc>
      </w:tr>
      <w:tr w:rsidR="00E0154F" w:rsidRPr="00E93554" w:rsidTr="00AB038E">
        <w:trPr>
          <w:trHeight w:val="927"/>
        </w:trPr>
        <w:tc>
          <w:tcPr>
            <w:tcW w:w="992" w:type="dxa"/>
          </w:tcPr>
          <w:p w:rsidR="00E0154F" w:rsidRPr="00E93554" w:rsidRDefault="00E0154F" w:rsidP="003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0154F" w:rsidRPr="00E93554" w:rsidRDefault="00E0154F" w:rsidP="003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Żywienie Zbiorowe i Gastronomia</w:t>
            </w:r>
          </w:p>
          <w:p w:rsidR="00E0154F" w:rsidRPr="00E93554" w:rsidRDefault="00E0154F" w:rsidP="003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Bronisław Becker</w:t>
            </w:r>
          </w:p>
          <w:p w:rsidR="00E0154F" w:rsidRPr="00E93554" w:rsidRDefault="00E0154F" w:rsidP="003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Plac Odrodzenia 22/23</w:t>
            </w:r>
          </w:p>
          <w:p w:rsidR="00E0154F" w:rsidRPr="00E93554" w:rsidRDefault="00E0154F" w:rsidP="003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89-430 Kamień Krajeński</w:t>
            </w:r>
          </w:p>
        </w:tc>
        <w:tc>
          <w:tcPr>
            <w:tcW w:w="1843" w:type="dxa"/>
          </w:tcPr>
          <w:p w:rsidR="00E0154F" w:rsidRPr="00E93554" w:rsidRDefault="008862F8" w:rsidP="003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92.838,55</w:t>
            </w:r>
          </w:p>
        </w:tc>
        <w:tc>
          <w:tcPr>
            <w:tcW w:w="1559" w:type="dxa"/>
          </w:tcPr>
          <w:p w:rsidR="00E0154F" w:rsidRPr="00E93554" w:rsidRDefault="00E0154F" w:rsidP="003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dni </w:t>
            </w:r>
          </w:p>
        </w:tc>
        <w:tc>
          <w:tcPr>
            <w:tcW w:w="1418" w:type="dxa"/>
          </w:tcPr>
          <w:p w:rsidR="00E0154F" w:rsidRPr="00E93554" w:rsidRDefault="00E0154F" w:rsidP="003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8:00 tego samego dnia</w:t>
            </w:r>
          </w:p>
        </w:tc>
      </w:tr>
    </w:tbl>
    <w:p w:rsidR="00882DA0" w:rsidRPr="00E93554" w:rsidRDefault="00882DA0" w:rsidP="00CC1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E99" w:rsidRPr="00E93554" w:rsidRDefault="00396D97" w:rsidP="00CC1617">
      <w:pPr>
        <w:jc w:val="both"/>
        <w:rPr>
          <w:rFonts w:ascii="Times New Roman" w:hAnsi="Times New Roman" w:cs="Times New Roman"/>
          <w:sz w:val="24"/>
          <w:szCs w:val="24"/>
        </w:rPr>
      </w:pPr>
      <w:r w:rsidRPr="00E93554">
        <w:rPr>
          <w:rFonts w:ascii="Times New Roman" w:hAnsi="Times New Roman" w:cs="Times New Roman"/>
          <w:sz w:val="24"/>
          <w:szCs w:val="24"/>
        </w:rPr>
        <w:t xml:space="preserve">na Dożywianie klientów MGOPS na terenie </w:t>
      </w:r>
      <w:r w:rsidR="00E93554" w:rsidRPr="00E93554">
        <w:rPr>
          <w:rFonts w:ascii="Times New Roman" w:hAnsi="Times New Roman" w:cs="Times New Roman"/>
          <w:sz w:val="24"/>
          <w:szCs w:val="24"/>
        </w:rPr>
        <w:t xml:space="preserve">gminy Kamień Krajeński </w:t>
      </w:r>
      <w:r w:rsidR="001A0FF2">
        <w:rPr>
          <w:rFonts w:ascii="Times New Roman" w:hAnsi="Times New Roman" w:cs="Times New Roman"/>
          <w:sz w:val="24"/>
          <w:szCs w:val="24"/>
        </w:rPr>
        <w:t>w okresie od 0</w:t>
      </w:r>
      <w:r w:rsidR="008862F8">
        <w:rPr>
          <w:rFonts w:ascii="Times New Roman" w:hAnsi="Times New Roman" w:cs="Times New Roman"/>
          <w:sz w:val="24"/>
          <w:szCs w:val="24"/>
        </w:rPr>
        <w:t>4</w:t>
      </w:r>
      <w:r w:rsidR="001A0FF2">
        <w:rPr>
          <w:rFonts w:ascii="Times New Roman" w:hAnsi="Times New Roman" w:cs="Times New Roman"/>
          <w:sz w:val="24"/>
          <w:szCs w:val="24"/>
        </w:rPr>
        <w:t>.01.2020 do 22.12.2020 r.</w:t>
      </w:r>
    </w:p>
    <w:tbl>
      <w:tblPr>
        <w:tblStyle w:val="Tabela-Siatk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1843"/>
        <w:gridCol w:w="1417"/>
        <w:gridCol w:w="1701"/>
      </w:tblGrid>
      <w:tr w:rsidR="00AB038E" w:rsidRPr="00E93554" w:rsidTr="00AB038E">
        <w:trPr>
          <w:trHeight w:val="596"/>
        </w:trPr>
        <w:tc>
          <w:tcPr>
            <w:tcW w:w="992" w:type="dxa"/>
          </w:tcPr>
          <w:p w:rsidR="00AB038E" w:rsidRPr="00E93554" w:rsidRDefault="00AB038E" w:rsidP="0041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2835" w:type="dxa"/>
          </w:tcPr>
          <w:p w:rsidR="00AB038E" w:rsidRPr="00E93554" w:rsidRDefault="00AB038E" w:rsidP="0041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3" w:type="dxa"/>
          </w:tcPr>
          <w:p w:rsidR="00AB038E" w:rsidRPr="00E93554" w:rsidRDefault="00AB038E" w:rsidP="0041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1417" w:type="dxa"/>
          </w:tcPr>
          <w:p w:rsidR="00AB038E" w:rsidRPr="00AB038E" w:rsidRDefault="00AB038E" w:rsidP="00BB488A">
            <w:pPr>
              <w:rPr>
                <w:b/>
              </w:rPr>
            </w:pPr>
            <w:r w:rsidRPr="00AB038E">
              <w:rPr>
                <w:b/>
              </w:rPr>
              <w:t>Termin płatności faktury</w:t>
            </w:r>
          </w:p>
        </w:tc>
        <w:tc>
          <w:tcPr>
            <w:tcW w:w="1701" w:type="dxa"/>
          </w:tcPr>
          <w:p w:rsidR="00AB038E" w:rsidRPr="00AB038E" w:rsidRDefault="00AB038E" w:rsidP="00BB488A">
            <w:pPr>
              <w:rPr>
                <w:b/>
              </w:rPr>
            </w:pPr>
            <w:r w:rsidRPr="00AB038E">
              <w:rPr>
                <w:b/>
              </w:rPr>
              <w:t>Możliwość zgłaszania posiłków</w:t>
            </w:r>
          </w:p>
        </w:tc>
      </w:tr>
      <w:tr w:rsidR="00E0154F" w:rsidRPr="00E93554" w:rsidTr="00AB038E">
        <w:trPr>
          <w:trHeight w:val="852"/>
        </w:trPr>
        <w:tc>
          <w:tcPr>
            <w:tcW w:w="992" w:type="dxa"/>
          </w:tcPr>
          <w:p w:rsidR="00E0154F" w:rsidRPr="00E93554" w:rsidRDefault="008862F8" w:rsidP="00A5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54F" w:rsidRPr="00E93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0154F" w:rsidRPr="00E93554" w:rsidRDefault="00E0154F" w:rsidP="00A5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Żywienie Zbiorowe i Gastronomia</w:t>
            </w:r>
          </w:p>
          <w:p w:rsidR="00E0154F" w:rsidRPr="00E93554" w:rsidRDefault="00E0154F" w:rsidP="00A5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Bronisław Becker</w:t>
            </w:r>
          </w:p>
          <w:p w:rsidR="00E0154F" w:rsidRPr="00E93554" w:rsidRDefault="00E0154F" w:rsidP="00A5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Plac Odrodzenia 22/23</w:t>
            </w:r>
          </w:p>
          <w:p w:rsidR="00E0154F" w:rsidRPr="00E93554" w:rsidRDefault="00E0154F" w:rsidP="00A5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4">
              <w:rPr>
                <w:rFonts w:ascii="Times New Roman" w:hAnsi="Times New Roman" w:cs="Times New Roman"/>
                <w:sz w:val="24"/>
                <w:szCs w:val="24"/>
              </w:rPr>
              <w:t>89-430 Kamień Krajeński</w:t>
            </w:r>
          </w:p>
        </w:tc>
        <w:tc>
          <w:tcPr>
            <w:tcW w:w="1843" w:type="dxa"/>
          </w:tcPr>
          <w:p w:rsidR="00E0154F" w:rsidRPr="00E93554" w:rsidRDefault="008862F8" w:rsidP="00A5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74.800,00</w:t>
            </w:r>
          </w:p>
        </w:tc>
        <w:tc>
          <w:tcPr>
            <w:tcW w:w="1417" w:type="dxa"/>
          </w:tcPr>
          <w:p w:rsidR="00E0154F" w:rsidRPr="00E93554" w:rsidRDefault="00E0154F" w:rsidP="00A5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dni </w:t>
            </w:r>
          </w:p>
        </w:tc>
        <w:tc>
          <w:tcPr>
            <w:tcW w:w="1701" w:type="dxa"/>
          </w:tcPr>
          <w:p w:rsidR="00E0154F" w:rsidRPr="00E93554" w:rsidRDefault="00E0154F" w:rsidP="00A5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8:00 tego samego dnia</w:t>
            </w:r>
          </w:p>
        </w:tc>
      </w:tr>
    </w:tbl>
    <w:p w:rsidR="00E93554" w:rsidRDefault="00E93554" w:rsidP="00CC1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89E" w:rsidRPr="00E93554" w:rsidRDefault="00C912F2" w:rsidP="00CC1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24 ust. 11 ustawy Prawo zamówień publicznych Wykonawcy w terminie 3 dni od dnia zamieszczenia niniejszej informacji na stronie internetowej przekazują zamawiającemu oświadczenie o przynależności lub braku przynależności do tej samej grupy kapitałowej w rozumieniu ustawy z dnia 16 lutego 2007 roku o ochronie konkurencji i konsumentów (Dz. U. z 2015 poz. 184,1618,1634), zgodnie z zamieszczonym przez Zamawiającego wzorem. Wykonawca może przedstawić dowody, że powiązania z innym wykonawcą nie prowadzą do zakłócenia konkurencji w przedmiotowym postępowaniu. </w:t>
      </w:r>
    </w:p>
    <w:sectPr w:rsidR="00DC189E" w:rsidRPr="00E93554" w:rsidSect="008B63D2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2EBB"/>
    <w:multiLevelType w:val="hybridMultilevel"/>
    <w:tmpl w:val="49082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A6"/>
    <w:rsid w:val="00030E2B"/>
    <w:rsid w:val="001214B5"/>
    <w:rsid w:val="001818A6"/>
    <w:rsid w:val="001A0FF2"/>
    <w:rsid w:val="001C2102"/>
    <w:rsid w:val="00230E28"/>
    <w:rsid w:val="00235F5A"/>
    <w:rsid w:val="002963B1"/>
    <w:rsid w:val="002C1442"/>
    <w:rsid w:val="00355644"/>
    <w:rsid w:val="00396D97"/>
    <w:rsid w:val="00493E50"/>
    <w:rsid w:val="005B71AB"/>
    <w:rsid w:val="00670961"/>
    <w:rsid w:val="006F634B"/>
    <w:rsid w:val="0073759C"/>
    <w:rsid w:val="00776E99"/>
    <w:rsid w:val="00837FD8"/>
    <w:rsid w:val="00882DA0"/>
    <w:rsid w:val="008862F8"/>
    <w:rsid w:val="008A6B3F"/>
    <w:rsid w:val="008B63D2"/>
    <w:rsid w:val="008D6858"/>
    <w:rsid w:val="00A43F32"/>
    <w:rsid w:val="00A71159"/>
    <w:rsid w:val="00AB038E"/>
    <w:rsid w:val="00AB3584"/>
    <w:rsid w:val="00AC6D9D"/>
    <w:rsid w:val="00C912F2"/>
    <w:rsid w:val="00CA46F6"/>
    <w:rsid w:val="00CC1617"/>
    <w:rsid w:val="00CF6DF6"/>
    <w:rsid w:val="00D01C5D"/>
    <w:rsid w:val="00D43250"/>
    <w:rsid w:val="00DC189E"/>
    <w:rsid w:val="00DE4DCF"/>
    <w:rsid w:val="00E0154F"/>
    <w:rsid w:val="00E24BD1"/>
    <w:rsid w:val="00E709CC"/>
    <w:rsid w:val="00E93554"/>
    <w:rsid w:val="00F02454"/>
    <w:rsid w:val="00F5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8A6"/>
    <w:pPr>
      <w:ind w:left="720"/>
      <w:contextualSpacing/>
    </w:pPr>
  </w:style>
  <w:style w:type="table" w:styleId="Tabela-Siatka">
    <w:name w:val="Table Grid"/>
    <w:basedOn w:val="Standardowy"/>
    <w:uiPriority w:val="59"/>
    <w:rsid w:val="0023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8A6"/>
    <w:pPr>
      <w:ind w:left="720"/>
      <w:contextualSpacing/>
    </w:pPr>
  </w:style>
  <w:style w:type="table" w:styleId="Tabela-Siatka">
    <w:name w:val="Table Grid"/>
    <w:basedOn w:val="Standardowy"/>
    <w:uiPriority w:val="59"/>
    <w:rsid w:val="0023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AEDB-5F53-4727-9041-DD0A87D5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b.bloch</cp:lastModifiedBy>
  <cp:revision>2</cp:revision>
  <cp:lastPrinted>2019-12-16T12:59:00Z</cp:lastPrinted>
  <dcterms:created xsi:type="dcterms:W3CDTF">2020-12-17T10:48:00Z</dcterms:created>
  <dcterms:modified xsi:type="dcterms:W3CDTF">2020-12-17T10:48:00Z</dcterms:modified>
</cp:coreProperties>
</file>